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6DF52" w14:textId="6B80ECD5" w:rsidR="006D35E6" w:rsidRDefault="00264274" w:rsidP="00767BBA">
      <w:pPr>
        <w:ind w:right="-613"/>
        <w:jc w:val="right"/>
        <w:rPr>
          <w:rFonts w:ascii="Calibri" w:hAnsi="Calibri"/>
          <w:b/>
          <w:bCs/>
        </w:rPr>
      </w:pPr>
      <w:r>
        <w:rPr>
          <w:noProof/>
        </w:rPr>
        <w:drawing>
          <wp:inline distT="0" distB="0" distL="0" distR="0" wp14:anchorId="7126DF8C" wp14:editId="7126DF8D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29CFC" w14:textId="316E3200" w:rsidR="00767BBA" w:rsidRDefault="00091548" w:rsidP="00767BBA">
      <w:pPr>
        <w:spacing w:after="0" w:line="240" w:lineRule="exact"/>
        <w:jc w:val="center"/>
        <w:rPr>
          <w:rFonts w:ascii="Calibri" w:hAnsi="Calibri"/>
          <w:b/>
          <w:bCs/>
        </w:rPr>
      </w:pPr>
      <w:r w:rsidRPr="00F22413">
        <w:rPr>
          <w:rFonts w:ascii="Calibri" w:hAnsi="Calibri"/>
          <w:b/>
          <w:bCs/>
        </w:rPr>
        <w:t>LECTURER</w:t>
      </w:r>
      <w:r w:rsidR="00302327">
        <w:rPr>
          <w:rFonts w:ascii="Calibri" w:hAnsi="Calibri"/>
          <w:b/>
          <w:bCs/>
        </w:rPr>
        <w:t xml:space="preserve"> IN CLINICAL PSYCHOLOGY</w:t>
      </w:r>
      <w:r w:rsidR="007418BC">
        <w:rPr>
          <w:rFonts w:ascii="Calibri" w:hAnsi="Calibri"/>
          <w:b/>
          <w:bCs/>
        </w:rPr>
        <w:t xml:space="preserve"> </w:t>
      </w:r>
    </w:p>
    <w:p w14:paraId="7126DF55" w14:textId="08DD6B68" w:rsidR="00BA7567" w:rsidRDefault="007418BC" w:rsidP="00767BBA">
      <w:pPr>
        <w:spacing w:after="0" w:line="240" w:lineRule="exac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Grade 8</w:t>
      </w:r>
    </w:p>
    <w:p w14:paraId="6AE19865" w14:textId="4FF61D14" w:rsidR="00767BBA" w:rsidRDefault="00186B9F" w:rsidP="00767BBA">
      <w:pPr>
        <w:spacing w:after="0" w:line="240" w:lineRule="exact"/>
        <w:jc w:val="center"/>
        <w:rPr>
          <w:b/>
          <w:bCs/>
        </w:rPr>
      </w:pPr>
      <w:r>
        <w:rPr>
          <w:b/>
          <w:bCs/>
        </w:rPr>
        <w:t>Vacancy Ref: 0840-24</w:t>
      </w:r>
      <w:r w:rsidR="007B429C">
        <w:rPr>
          <w:b/>
          <w:bCs/>
        </w:rPr>
        <w:t>-R</w:t>
      </w:r>
    </w:p>
    <w:p w14:paraId="7573ED03" w14:textId="77777777" w:rsidR="00186B9F" w:rsidRPr="00302327" w:rsidRDefault="00186B9F" w:rsidP="00767BBA">
      <w:pPr>
        <w:spacing w:after="0" w:line="240" w:lineRule="exact"/>
        <w:jc w:val="center"/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Criteria table"/>
      </w:tblPr>
      <w:tblGrid>
        <w:gridCol w:w="4391"/>
        <w:gridCol w:w="2128"/>
        <w:gridCol w:w="2497"/>
      </w:tblGrid>
      <w:tr w:rsidR="00223718" w:rsidRPr="00F22413" w14:paraId="7126DF59" w14:textId="77777777" w:rsidTr="00186B9F">
        <w:trPr>
          <w:tblHeader/>
        </w:trPr>
        <w:tc>
          <w:tcPr>
            <w:tcW w:w="2435" w:type="pct"/>
            <w:shd w:val="clear" w:color="auto" w:fill="D9D9D9" w:themeFill="background1" w:themeFillShade="D9"/>
          </w:tcPr>
          <w:p w14:paraId="7126DF56" w14:textId="77777777" w:rsidR="000A71FB" w:rsidRPr="00F22413" w:rsidRDefault="000A71FB" w:rsidP="00FE166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Criteria</w:t>
            </w:r>
          </w:p>
        </w:tc>
        <w:tc>
          <w:tcPr>
            <w:tcW w:w="1180" w:type="pct"/>
            <w:shd w:val="clear" w:color="auto" w:fill="D9D9D9" w:themeFill="background1" w:themeFillShade="D9"/>
          </w:tcPr>
          <w:p w14:paraId="7126DF57" w14:textId="54A96416" w:rsidR="000A71FB" w:rsidRPr="00F22413" w:rsidRDefault="000A71FB" w:rsidP="00FE166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</w:t>
            </w:r>
            <w:r>
              <w:rPr>
                <w:rFonts w:ascii="Calibri" w:hAnsi="Calibri"/>
              </w:rPr>
              <w:t xml:space="preserve"> / Desirable</w:t>
            </w:r>
          </w:p>
        </w:tc>
        <w:tc>
          <w:tcPr>
            <w:tcW w:w="1386" w:type="pct"/>
            <w:shd w:val="clear" w:color="auto" w:fill="D9D9D9" w:themeFill="background1" w:themeFillShade="D9"/>
          </w:tcPr>
          <w:p w14:paraId="7126DF58" w14:textId="28994144" w:rsidR="000A71FB" w:rsidRPr="00F22413" w:rsidRDefault="000A71FB" w:rsidP="00FE166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Application</w:t>
            </w:r>
            <w:r>
              <w:rPr>
                <w:rFonts w:ascii="Calibri" w:hAnsi="Calibri"/>
              </w:rPr>
              <w:t xml:space="preserve"> Form </w:t>
            </w:r>
            <w:r w:rsidRPr="00F22413">
              <w:rPr>
                <w:rFonts w:ascii="Calibri" w:hAnsi="Calibri"/>
              </w:rPr>
              <w:t>/ Interview *</w:t>
            </w:r>
          </w:p>
        </w:tc>
      </w:tr>
      <w:tr w:rsidR="00223718" w:rsidRPr="00302327" w14:paraId="7126DF5D" w14:textId="77777777" w:rsidTr="00186B9F">
        <w:tc>
          <w:tcPr>
            <w:tcW w:w="2435" w:type="pct"/>
          </w:tcPr>
          <w:p w14:paraId="7126DF5A" w14:textId="4DBC79EA" w:rsidR="002417C4" w:rsidRPr="00302327" w:rsidRDefault="002417C4" w:rsidP="002417C4">
            <w:pPr>
              <w:rPr>
                <w:rFonts w:ascii="Calibri" w:hAnsi="Calibri"/>
              </w:rPr>
            </w:pPr>
            <w:r w:rsidRPr="00302327">
              <w:rPr>
                <w:rFonts w:ascii="Calibri" w:hAnsi="Calibri"/>
              </w:rPr>
              <w:t xml:space="preserve">A </w:t>
            </w:r>
            <w:r w:rsidR="002C15D9">
              <w:rPr>
                <w:rFonts w:ascii="Calibri" w:hAnsi="Calibri"/>
              </w:rPr>
              <w:t>Professional Doctorate in Clinical Psychology</w:t>
            </w:r>
            <w:r w:rsidRPr="00302327">
              <w:rPr>
                <w:rFonts w:ascii="Calibri" w:hAnsi="Calibri"/>
              </w:rPr>
              <w:t xml:space="preserve"> or equivalent</w:t>
            </w:r>
            <w:r>
              <w:rPr>
                <w:rFonts w:ascii="Calibri" w:hAnsi="Calibri"/>
              </w:rPr>
              <w:t xml:space="preserve"> such as a </w:t>
            </w:r>
            <w:proofErr w:type="spellStart"/>
            <w:r>
              <w:rPr>
                <w:rFonts w:ascii="Calibri" w:hAnsi="Calibri"/>
              </w:rPr>
              <w:t>DPsych</w:t>
            </w:r>
            <w:proofErr w:type="spellEnd"/>
            <w:r>
              <w:rPr>
                <w:rFonts w:ascii="Calibri" w:hAnsi="Calibri"/>
              </w:rPr>
              <w:t xml:space="preserve"> in Counselling Psychology or a PhD</w:t>
            </w:r>
            <w:r w:rsidRPr="00302327">
              <w:rPr>
                <w:rFonts w:ascii="Calibri" w:hAnsi="Calibri"/>
              </w:rPr>
              <w:t xml:space="preserve"> in a research area</w:t>
            </w:r>
            <w:r>
              <w:rPr>
                <w:rFonts w:ascii="Calibri" w:hAnsi="Calibri"/>
              </w:rPr>
              <w:t xml:space="preserve"> relevant to clinical psychology, or PhD qualified but with a substantial track record in research relevant to clinical psychology</w:t>
            </w:r>
          </w:p>
        </w:tc>
        <w:tc>
          <w:tcPr>
            <w:tcW w:w="1180" w:type="pct"/>
          </w:tcPr>
          <w:p w14:paraId="7126DF5B" w14:textId="77777777" w:rsidR="002417C4" w:rsidRPr="00302327" w:rsidRDefault="002417C4" w:rsidP="002417C4">
            <w:pPr>
              <w:rPr>
                <w:rFonts w:ascii="Calibri" w:hAnsi="Calibri"/>
              </w:rPr>
            </w:pPr>
            <w:r w:rsidRPr="00302327">
              <w:rPr>
                <w:rFonts w:ascii="Calibri" w:hAnsi="Calibri"/>
              </w:rPr>
              <w:t>Essential</w:t>
            </w:r>
          </w:p>
        </w:tc>
        <w:tc>
          <w:tcPr>
            <w:tcW w:w="1386" w:type="pct"/>
          </w:tcPr>
          <w:p w14:paraId="7126DF5C" w14:textId="3EF219F6" w:rsidR="002417C4" w:rsidRPr="00302327" w:rsidRDefault="00223718" w:rsidP="002417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251FB1" w:rsidRPr="00302327" w14:paraId="179AEE73" w14:textId="77777777" w:rsidTr="00186B9F">
        <w:tc>
          <w:tcPr>
            <w:tcW w:w="2435" w:type="pct"/>
          </w:tcPr>
          <w:p w14:paraId="57C25DDC" w14:textId="77777777" w:rsidR="00251FB1" w:rsidRPr="00302327" w:rsidRDefault="00251FB1" w:rsidP="00DD7EB4">
            <w:pPr>
              <w:rPr>
                <w:rFonts w:ascii="Calibri" w:hAnsi="Calibri"/>
              </w:rPr>
            </w:pPr>
            <w:r w:rsidRPr="00302327">
              <w:rPr>
                <w:rFonts w:ascii="Calibri" w:hAnsi="Calibri"/>
              </w:rPr>
              <w:t xml:space="preserve">Experience of supervising research projects at a </w:t>
            </w:r>
            <w:r>
              <w:rPr>
                <w:rFonts w:ascii="Calibri" w:hAnsi="Calibri"/>
              </w:rPr>
              <w:t xml:space="preserve">postgraduate, preferably </w:t>
            </w:r>
            <w:r w:rsidRPr="00302327">
              <w:rPr>
                <w:rFonts w:ascii="Calibri" w:hAnsi="Calibri"/>
              </w:rPr>
              <w:t>doctoral level</w:t>
            </w:r>
          </w:p>
        </w:tc>
        <w:tc>
          <w:tcPr>
            <w:tcW w:w="1180" w:type="pct"/>
          </w:tcPr>
          <w:p w14:paraId="5697B7E8" w14:textId="77777777" w:rsidR="00251FB1" w:rsidRPr="00302327" w:rsidRDefault="00251FB1" w:rsidP="00DD7EB4">
            <w:pPr>
              <w:rPr>
                <w:rFonts w:ascii="Calibri" w:hAnsi="Calibri"/>
              </w:rPr>
            </w:pPr>
            <w:r w:rsidRPr="00302327">
              <w:rPr>
                <w:rFonts w:ascii="Calibri" w:hAnsi="Calibri"/>
              </w:rPr>
              <w:t>Essential</w:t>
            </w:r>
          </w:p>
        </w:tc>
        <w:tc>
          <w:tcPr>
            <w:tcW w:w="1386" w:type="pct"/>
          </w:tcPr>
          <w:p w14:paraId="15772A35" w14:textId="1E13E671" w:rsidR="00251FB1" w:rsidRPr="00251FB1" w:rsidRDefault="00251FB1" w:rsidP="00DD7EB4">
            <w:pPr>
              <w:rPr>
                <w:rFonts w:ascii="Calibri" w:hAnsi="Calibri"/>
              </w:rPr>
            </w:pPr>
            <w:r w:rsidRPr="00251FB1">
              <w:rPr>
                <w:rFonts w:ascii="Calibri" w:hAnsi="Calibri"/>
              </w:rPr>
              <w:t xml:space="preserve">Supporting </w:t>
            </w:r>
            <w:r w:rsidR="002B2245">
              <w:rPr>
                <w:rFonts w:ascii="Calibri" w:hAnsi="Calibri"/>
              </w:rPr>
              <w:t>Statement</w:t>
            </w:r>
            <w:r w:rsidRPr="00251FB1">
              <w:rPr>
                <w:rFonts w:ascii="Calibri" w:hAnsi="Calibri"/>
              </w:rPr>
              <w:t xml:space="preserve"> </w:t>
            </w:r>
          </w:p>
        </w:tc>
      </w:tr>
      <w:tr w:rsidR="00223718" w:rsidRPr="00302327" w14:paraId="4AB015A0" w14:textId="77777777" w:rsidTr="00186B9F">
        <w:tc>
          <w:tcPr>
            <w:tcW w:w="2435" w:type="pct"/>
          </w:tcPr>
          <w:p w14:paraId="249686FE" w14:textId="77777777" w:rsidR="00223718" w:rsidRPr="00302327" w:rsidRDefault="00223718" w:rsidP="00223718">
            <w:r w:rsidRPr="00302327">
              <w:t xml:space="preserve">To convey an appropriate rationale and interest in applying for this </w:t>
            </w:r>
            <w:proofErr w:type="gramStart"/>
            <w:r w:rsidRPr="00302327">
              <w:t>particular post</w:t>
            </w:r>
            <w:proofErr w:type="gramEnd"/>
            <w:r w:rsidRPr="00302327">
              <w:t xml:space="preserve"> </w:t>
            </w:r>
          </w:p>
        </w:tc>
        <w:tc>
          <w:tcPr>
            <w:tcW w:w="1180" w:type="pct"/>
          </w:tcPr>
          <w:p w14:paraId="3DC5768C" w14:textId="77777777" w:rsidR="00223718" w:rsidRPr="00302327" w:rsidRDefault="00223718" w:rsidP="00223718">
            <w:pPr>
              <w:rPr>
                <w:rFonts w:ascii="Calibri" w:hAnsi="Calibri"/>
              </w:rPr>
            </w:pPr>
            <w:r w:rsidRPr="00302327">
              <w:rPr>
                <w:rFonts w:ascii="Calibri" w:hAnsi="Calibri"/>
              </w:rPr>
              <w:t>Essential</w:t>
            </w:r>
          </w:p>
        </w:tc>
        <w:tc>
          <w:tcPr>
            <w:tcW w:w="1386" w:type="pct"/>
          </w:tcPr>
          <w:p w14:paraId="25B6774C" w14:textId="77777777" w:rsidR="00080D3B" w:rsidRPr="00251FB1" w:rsidRDefault="00080D3B" w:rsidP="00080D3B">
            <w:pPr>
              <w:rPr>
                <w:rFonts w:ascii="Calibri" w:hAnsi="Calibri"/>
              </w:rPr>
            </w:pPr>
            <w:r w:rsidRPr="00251FB1">
              <w:rPr>
                <w:rFonts w:ascii="Calibri" w:hAnsi="Calibri"/>
              </w:rPr>
              <w:t>Supporting</w:t>
            </w:r>
          </w:p>
          <w:p w14:paraId="5B619C25" w14:textId="486922A6" w:rsidR="00223718" w:rsidRPr="00251FB1" w:rsidRDefault="002B2245" w:rsidP="00080D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Statement</w:t>
            </w:r>
            <w:r w:rsidR="00080D3B" w:rsidRPr="00251FB1">
              <w:rPr>
                <w:rFonts w:ascii="Calibri" w:hAnsi="Calibri"/>
              </w:rPr>
              <w:t>/ Interview</w:t>
            </w:r>
          </w:p>
        </w:tc>
      </w:tr>
      <w:tr w:rsidR="00251FB1" w:rsidRPr="00302327" w14:paraId="46BD8CFD" w14:textId="77777777" w:rsidTr="00186B9F">
        <w:tc>
          <w:tcPr>
            <w:tcW w:w="2435" w:type="pct"/>
          </w:tcPr>
          <w:p w14:paraId="019825EF" w14:textId="77777777" w:rsidR="00251FB1" w:rsidRPr="00302327" w:rsidRDefault="00251FB1" w:rsidP="00A206BF">
            <w:pPr>
              <w:rPr>
                <w:rFonts w:ascii="Calibri" w:hAnsi="Calibri"/>
              </w:rPr>
            </w:pPr>
            <w:r w:rsidRPr="00302327">
              <w:rPr>
                <w:rFonts w:ascii="Calibri" w:hAnsi="Calibri"/>
              </w:rPr>
              <w:t xml:space="preserve">Research experience </w:t>
            </w:r>
            <w:r>
              <w:rPr>
                <w:rFonts w:ascii="Calibri" w:hAnsi="Calibri"/>
              </w:rPr>
              <w:t xml:space="preserve">within the field of Clinical Psychology </w:t>
            </w:r>
            <w:r w:rsidRPr="00302327">
              <w:rPr>
                <w:rFonts w:ascii="Calibri" w:hAnsi="Calibri"/>
              </w:rPr>
              <w:t>in an area</w:t>
            </w:r>
            <w:r>
              <w:rPr>
                <w:rFonts w:ascii="Calibri" w:hAnsi="Calibri"/>
              </w:rPr>
              <w:t xml:space="preserve"> that aligns with and expands on</w:t>
            </w:r>
            <w:r w:rsidRPr="00302327">
              <w:rPr>
                <w:rFonts w:ascii="Calibri" w:hAnsi="Calibri"/>
              </w:rPr>
              <w:t xml:space="preserve"> those </w:t>
            </w:r>
            <w:r>
              <w:rPr>
                <w:rFonts w:ascii="Calibri" w:hAnsi="Calibri"/>
              </w:rPr>
              <w:t xml:space="preserve">currently provided by staff working within the </w:t>
            </w:r>
            <w:proofErr w:type="spellStart"/>
            <w:r w:rsidRPr="00302327">
              <w:rPr>
                <w:rFonts w:ascii="Calibri" w:hAnsi="Calibri"/>
              </w:rPr>
              <w:t>DClinPsy</w:t>
            </w:r>
            <w:proofErr w:type="spellEnd"/>
            <w:r w:rsidRPr="0030232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training </w:t>
            </w:r>
            <w:r w:rsidRPr="00302327">
              <w:rPr>
                <w:rFonts w:ascii="Calibri" w:hAnsi="Calibri"/>
              </w:rPr>
              <w:t>programme, as evidenced by a track record of publications comparative to the position and career history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180" w:type="pct"/>
          </w:tcPr>
          <w:p w14:paraId="44F4021D" w14:textId="77777777" w:rsidR="00251FB1" w:rsidRPr="00302327" w:rsidRDefault="00251FB1" w:rsidP="00A206BF">
            <w:pPr>
              <w:rPr>
                <w:rFonts w:ascii="Calibri" w:hAnsi="Calibri"/>
              </w:rPr>
            </w:pPr>
            <w:r w:rsidRPr="00302327">
              <w:rPr>
                <w:rFonts w:ascii="Calibri" w:hAnsi="Calibri"/>
              </w:rPr>
              <w:t>Essential</w:t>
            </w:r>
          </w:p>
        </w:tc>
        <w:tc>
          <w:tcPr>
            <w:tcW w:w="1386" w:type="pct"/>
          </w:tcPr>
          <w:p w14:paraId="6001E688" w14:textId="77777777" w:rsidR="00251FB1" w:rsidRPr="00251FB1" w:rsidRDefault="00251FB1" w:rsidP="00A206BF">
            <w:pPr>
              <w:rPr>
                <w:rFonts w:ascii="Calibri" w:hAnsi="Calibri"/>
              </w:rPr>
            </w:pPr>
            <w:r w:rsidRPr="00251FB1">
              <w:rPr>
                <w:rFonts w:ascii="Calibri" w:hAnsi="Calibri"/>
              </w:rPr>
              <w:t>Supporting</w:t>
            </w:r>
          </w:p>
          <w:p w14:paraId="43F5C619" w14:textId="12E62134" w:rsidR="00251FB1" w:rsidRPr="00251FB1" w:rsidRDefault="002B2245" w:rsidP="00A206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Statement</w:t>
            </w:r>
            <w:r w:rsidR="00251FB1" w:rsidRPr="00251FB1">
              <w:rPr>
                <w:rFonts w:ascii="Calibri" w:hAnsi="Calibri"/>
              </w:rPr>
              <w:t>/ Interview</w:t>
            </w:r>
          </w:p>
        </w:tc>
      </w:tr>
      <w:tr w:rsidR="00251FB1" w:rsidRPr="00302327" w14:paraId="556AD7B5" w14:textId="77777777" w:rsidTr="00186B9F">
        <w:tc>
          <w:tcPr>
            <w:tcW w:w="2435" w:type="pct"/>
          </w:tcPr>
          <w:p w14:paraId="2C96CFB2" w14:textId="77777777" w:rsidR="00251FB1" w:rsidRPr="00302327" w:rsidRDefault="00251FB1" w:rsidP="00EA3A8E">
            <w:pPr>
              <w:rPr>
                <w:rFonts w:ascii="Calibri" w:hAnsi="Calibri"/>
              </w:rPr>
            </w:pPr>
            <w:r w:rsidRPr="005B3C3D">
              <w:rPr>
                <w:rFonts w:ascii="Calibri" w:hAnsi="Calibri"/>
              </w:rPr>
              <w:t xml:space="preserve">Contemporary research interests in clinical </w:t>
            </w:r>
            <w:r>
              <w:rPr>
                <w:rFonts w:ascii="Calibri" w:hAnsi="Calibri"/>
              </w:rPr>
              <w:t xml:space="preserve">psychology </w:t>
            </w:r>
            <w:r w:rsidRPr="005B3C3D">
              <w:rPr>
                <w:rFonts w:ascii="Calibri" w:hAnsi="Calibri"/>
              </w:rPr>
              <w:t>and/or mental health, and/or social science mental health with an interdisciplinary approach to research.</w:t>
            </w:r>
          </w:p>
        </w:tc>
        <w:tc>
          <w:tcPr>
            <w:tcW w:w="1180" w:type="pct"/>
          </w:tcPr>
          <w:p w14:paraId="30AAA38D" w14:textId="77777777" w:rsidR="00251FB1" w:rsidRPr="00302327" w:rsidRDefault="00251FB1" w:rsidP="00EA3A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1386" w:type="pct"/>
          </w:tcPr>
          <w:p w14:paraId="1D51216E" w14:textId="58701544" w:rsidR="00251FB1" w:rsidRPr="00251FB1" w:rsidRDefault="00251FB1" w:rsidP="00EA3A8E">
            <w:pPr>
              <w:rPr>
                <w:rFonts w:cstheme="minorHAnsi"/>
              </w:rPr>
            </w:pPr>
            <w:r w:rsidRPr="00251FB1">
              <w:rPr>
                <w:rFonts w:cstheme="minorHAnsi"/>
              </w:rPr>
              <w:t xml:space="preserve">Supporting </w:t>
            </w:r>
            <w:r w:rsidR="002B2245">
              <w:rPr>
                <w:rFonts w:cstheme="minorHAnsi"/>
              </w:rPr>
              <w:t>Statement</w:t>
            </w:r>
            <w:r w:rsidRPr="00251FB1">
              <w:rPr>
                <w:rFonts w:cstheme="minorHAnsi"/>
              </w:rPr>
              <w:t>/</w:t>
            </w:r>
          </w:p>
          <w:p w14:paraId="4C7C3E32" w14:textId="77777777" w:rsidR="00251FB1" w:rsidRPr="00251FB1" w:rsidRDefault="00251FB1" w:rsidP="00EA3A8E">
            <w:pPr>
              <w:rPr>
                <w:rFonts w:ascii="Calibri" w:hAnsi="Calibri"/>
              </w:rPr>
            </w:pPr>
            <w:r w:rsidRPr="00251FB1">
              <w:rPr>
                <w:rFonts w:cstheme="minorHAnsi"/>
              </w:rPr>
              <w:t>Interview</w:t>
            </w:r>
          </w:p>
        </w:tc>
      </w:tr>
      <w:tr w:rsidR="003468FE" w:rsidRPr="00302327" w14:paraId="38CBB5FD" w14:textId="77777777" w:rsidTr="00186B9F">
        <w:tc>
          <w:tcPr>
            <w:tcW w:w="2435" w:type="pct"/>
          </w:tcPr>
          <w:p w14:paraId="51C47EF7" w14:textId="77777777" w:rsidR="003468FE" w:rsidRPr="00302327" w:rsidRDefault="003468FE" w:rsidP="00FE224A">
            <w:pPr>
              <w:rPr>
                <w:rFonts w:ascii="Calibri" w:hAnsi="Calibri"/>
              </w:rPr>
            </w:pPr>
            <w:r w:rsidRPr="00302327">
              <w:rPr>
                <w:rFonts w:ascii="Calibri" w:hAnsi="Calibri"/>
              </w:rPr>
              <w:t>The ability to relate to, motivate and teach students and to successfully perform pastoral functions</w:t>
            </w:r>
          </w:p>
        </w:tc>
        <w:tc>
          <w:tcPr>
            <w:tcW w:w="1180" w:type="pct"/>
          </w:tcPr>
          <w:p w14:paraId="7A47B075" w14:textId="77777777" w:rsidR="003468FE" w:rsidRPr="00302327" w:rsidRDefault="003468FE" w:rsidP="00FE224A">
            <w:pPr>
              <w:rPr>
                <w:rFonts w:ascii="Calibri" w:hAnsi="Calibri"/>
              </w:rPr>
            </w:pPr>
            <w:r w:rsidRPr="00302327">
              <w:rPr>
                <w:rFonts w:ascii="Calibri" w:hAnsi="Calibri"/>
              </w:rPr>
              <w:t>Essential</w:t>
            </w:r>
          </w:p>
        </w:tc>
        <w:tc>
          <w:tcPr>
            <w:tcW w:w="1386" w:type="pct"/>
          </w:tcPr>
          <w:p w14:paraId="2B495EEF" w14:textId="77777777" w:rsidR="003468FE" w:rsidRPr="00302327" w:rsidRDefault="003468FE" w:rsidP="00FE224A">
            <w:pPr>
              <w:rPr>
                <w:rFonts w:ascii="Calibri" w:hAnsi="Calibri"/>
              </w:rPr>
            </w:pPr>
            <w:r w:rsidRPr="00302327">
              <w:rPr>
                <w:rFonts w:ascii="Calibri" w:hAnsi="Calibri"/>
              </w:rPr>
              <w:t>Interview</w:t>
            </w:r>
          </w:p>
        </w:tc>
      </w:tr>
      <w:tr w:rsidR="00223718" w:rsidRPr="00302327" w14:paraId="308776CC" w14:textId="77777777" w:rsidTr="00186B9F">
        <w:tc>
          <w:tcPr>
            <w:tcW w:w="2435" w:type="pct"/>
          </w:tcPr>
          <w:p w14:paraId="06D1BD98" w14:textId="0F93856C" w:rsidR="00223718" w:rsidRPr="00302327" w:rsidRDefault="00223718" w:rsidP="00223718">
            <w:pPr>
              <w:rPr>
                <w:rFonts w:ascii="Calibri" w:hAnsi="Calibri"/>
              </w:rPr>
            </w:pPr>
            <w:r w:rsidRPr="00D12826">
              <w:rPr>
                <w:rFonts w:ascii="Calibri" w:hAnsi="Calibri"/>
              </w:rPr>
              <w:t xml:space="preserve">Willingness and ability to participate fully in </w:t>
            </w:r>
            <w:r>
              <w:rPr>
                <w:rFonts w:ascii="Calibri" w:hAnsi="Calibri"/>
              </w:rPr>
              <w:t xml:space="preserve">programme, </w:t>
            </w:r>
            <w:r w:rsidRPr="00D12826">
              <w:rPr>
                <w:rFonts w:ascii="Calibri" w:hAnsi="Calibri"/>
              </w:rPr>
              <w:t>division and faculty activities, including administrative and management duties as appropriate to grade</w:t>
            </w:r>
          </w:p>
        </w:tc>
        <w:tc>
          <w:tcPr>
            <w:tcW w:w="1180" w:type="pct"/>
          </w:tcPr>
          <w:p w14:paraId="376326EB" w14:textId="18FC607D" w:rsidR="00223718" w:rsidRPr="00302327" w:rsidRDefault="00223718" w:rsidP="002237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1386" w:type="pct"/>
          </w:tcPr>
          <w:p w14:paraId="25A7C6EF" w14:textId="63BDA2F6" w:rsidR="00223718" w:rsidRPr="00302327" w:rsidRDefault="00223718" w:rsidP="002237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223718" w:rsidRPr="00302327" w14:paraId="62090187" w14:textId="77777777" w:rsidTr="00186B9F">
        <w:tc>
          <w:tcPr>
            <w:tcW w:w="2435" w:type="pct"/>
          </w:tcPr>
          <w:p w14:paraId="6919EFC9" w14:textId="2FA6013C" w:rsidR="00223718" w:rsidRPr="00302327" w:rsidRDefault="00223718" w:rsidP="00223718">
            <w:pPr>
              <w:rPr>
                <w:rFonts w:ascii="Calibri" w:hAnsi="Calibri"/>
              </w:rPr>
            </w:pPr>
            <w:r w:rsidRPr="00302327">
              <w:rPr>
                <w:rFonts w:ascii="Calibri" w:hAnsi="Calibri"/>
              </w:rPr>
              <w:t>Experience of working co-operatively and flexibly with colleagues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180" w:type="pct"/>
          </w:tcPr>
          <w:p w14:paraId="2310E962" w14:textId="77777777" w:rsidR="00223718" w:rsidRPr="00302327" w:rsidRDefault="00223718" w:rsidP="00223718">
            <w:pPr>
              <w:rPr>
                <w:rFonts w:ascii="Calibri" w:hAnsi="Calibri"/>
              </w:rPr>
            </w:pPr>
            <w:r w:rsidRPr="00302327">
              <w:rPr>
                <w:rFonts w:ascii="Calibri" w:hAnsi="Calibri"/>
              </w:rPr>
              <w:t>Essential</w:t>
            </w:r>
          </w:p>
        </w:tc>
        <w:tc>
          <w:tcPr>
            <w:tcW w:w="1386" w:type="pct"/>
          </w:tcPr>
          <w:p w14:paraId="0C4F5364" w14:textId="77777777" w:rsidR="00D97302" w:rsidRPr="00251FB1" w:rsidRDefault="00D97302" w:rsidP="00D97302">
            <w:pPr>
              <w:rPr>
                <w:rFonts w:ascii="Calibri" w:hAnsi="Calibri"/>
              </w:rPr>
            </w:pPr>
            <w:r w:rsidRPr="00251FB1">
              <w:rPr>
                <w:rFonts w:ascii="Calibri" w:hAnsi="Calibri"/>
              </w:rPr>
              <w:t>Supporting</w:t>
            </w:r>
          </w:p>
          <w:p w14:paraId="5AD615A3" w14:textId="3C82D6DF" w:rsidR="00223718" w:rsidRPr="00302327" w:rsidRDefault="002B2245" w:rsidP="00D973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Statement</w:t>
            </w:r>
            <w:r w:rsidR="00D97302">
              <w:rPr>
                <w:rFonts w:ascii="Calibri" w:hAnsi="Calibri"/>
              </w:rPr>
              <w:t xml:space="preserve">/ </w:t>
            </w:r>
            <w:r w:rsidR="00223718" w:rsidRPr="00302327">
              <w:rPr>
                <w:rFonts w:ascii="Calibri" w:hAnsi="Calibri"/>
              </w:rPr>
              <w:t>Interview</w:t>
            </w:r>
          </w:p>
        </w:tc>
      </w:tr>
      <w:tr w:rsidR="00D97302" w:rsidRPr="00302327" w14:paraId="7D46BACC" w14:textId="77777777" w:rsidTr="00186B9F">
        <w:tc>
          <w:tcPr>
            <w:tcW w:w="2435" w:type="pct"/>
          </w:tcPr>
          <w:p w14:paraId="3E9C35AA" w14:textId="0D3961DF" w:rsidR="00D97302" w:rsidRPr="00302327" w:rsidRDefault="00D97302" w:rsidP="00ED29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Pr="007636E3">
              <w:rPr>
                <w:rFonts w:ascii="Calibri" w:hAnsi="Calibri"/>
              </w:rPr>
              <w:t>egistered as a clinical psychologist with the Health and Care Professions Council</w:t>
            </w:r>
            <w:r w:rsidR="00F32AD2">
              <w:rPr>
                <w:rFonts w:ascii="Calibri" w:hAnsi="Calibri"/>
              </w:rPr>
              <w:t xml:space="preserve">, and experience of practising as a clinical psychologist in the UK. </w:t>
            </w:r>
          </w:p>
        </w:tc>
        <w:tc>
          <w:tcPr>
            <w:tcW w:w="1180" w:type="pct"/>
          </w:tcPr>
          <w:p w14:paraId="09C3956D" w14:textId="77777777" w:rsidR="00D97302" w:rsidRPr="00302327" w:rsidRDefault="00D97302" w:rsidP="00ED29A2">
            <w:pPr>
              <w:rPr>
                <w:rFonts w:ascii="Calibri" w:hAnsi="Calibri"/>
              </w:rPr>
            </w:pPr>
            <w:r w:rsidRPr="00302327">
              <w:rPr>
                <w:rFonts w:ascii="Calibri" w:hAnsi="Calibri"/>
              </w:rPr>
              <w:t>Desirable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386" w:type="pct"/>
          </w:tcPr>
          <w:p w14:paraId="2F4821D5" w14:textId="67B1BB9E" w:rsidR="00D97302" w:rsidRPr="00302327" w:rsidRDefault="00F32AD2" w:rsidP="00ED29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Supporting </w:t>
            </w:r>
            <w:r w:rsidR="002B2245">
              <w:rPr>
                <w:rFonts w:ascii="Calibri" w:hAnsi="Calibri"/>
              </w:rPr>
              <w:t>Statement</w:t>
            </w:r>
            <w:r w:rsidR="00F65523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Interview</w:t>
            </w:r>
          </w:p>
        </w:tc>
      </w:tr>
      <w:tr w:rsidR="00D97302" w:rsidRPr="00302327" w14:paraId="31E57C85" w14:textId="77777777" w:rsidTr="00186B9F">
        <w:tc>
          <w:tcPr>
            <w:tcW w:w="2435" w:type="pct"/>
          </w:tcPr>
          <w:p w14:paraId="11B9234B" w14:textId="0B430EC4" w:rsidR="00D97302" w:rsidRPr="00302327" w:rsidRDefault="00D97302" w:rsidP="00010A71">
            <w:pPr>
              <w:rPr>
                <w:rFonts w:ascii="Calibri" w:hAnsi="Calibri"/>
              </w:rPr>
            </w:pPr>
            <w:r w:rsidRPr="00302327">
              <w:rPr>
                <w:rFonts w:ascii="Calibri" w:hAnsi="Calibri"/>
              </w:rPr>
              <w:t>Experience of teaching in Higher Education</w:t>
            </w:r>
            <w:r>
              <w:rPr>
                <w:rFonts w:ascii="Calibri" w:hAnsi="Calibri"/>
              </w:rPr>
              <w:t>,</w:t>
            </w:r>
            <w:r w:rsidRPr="00302327"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including</w:t>
            </w:r>
            <w:r w:rsidR="008E6575">
              <w:rPr>
                <w:rFonts w:ascii="Calibri" w:hAnsi="Calibri"/>
              </w:rPr>
              <w:t>:</w:t>
            </w:r>
            <w:proofErr w:type="gramEnd"/>
            <w:r>
              <w:rPr>
                <w:rFonts w:ascii="Calibri" w:hAnsi="Calibri"/>
              </w:rPr>
              <w:t xml:space="preserve"> e</w:t>
            </w:r>
            <w:r w:rsidRPr="00F22413">
              <w:rPr>
                <w:rFonts w:ascii="Calibri" w:hAnsi="Calibri"/>
              </w:rPr>
              <w:t>xperience of curriculum development</w:t>
            </w:r>
            <w:r w:rsidR="008E6575">
              <w:rPr>
                <w:rFonts w:ascii="Calibri" w:hAnsi="Calibri"/>
              </w:rPr>
              <w:t>, utilising</w:t>
            </w:r>
            <w:r w:rsidR="008E6575" w:rsidRPr="008E6575">
              <w:rPr>
                <w:rFonts w:ascii="Calibri" w:hAnsi="Calibri"/>
              </w:rPr>
              <w:t xml:space="preserve"> inclusive teaching and learning methods</w:t>
            </w:r>
            <w:r w:rsidR="008E6575">
              <w:rPr>
                <w:rFonts w:ascii="Calibri" w:hAnsi="Calibri"/>
              </w:rPr>
              <w:t>,</w:t>
            </w:r>
            <w:r w:rsidRPr="00F22413">
              <w:rPr>
                <w:rFonts w:ascii="Calibri" w:hAnsi="Calibri"/>
              </w:rPr>
              <w:t xml:space="preserve"> and quality assurance</w:t>
            </w:r>
            <w:r>
              <w:rPr>
                <w:rFonts w:ascii="Calibri" w:hAnsi="Calibri"/>
              </w:rPr>
              <w:t xml:space="preserve"> using pedagogical research </w:t>
            </w:r>
            <w:r w:rsidR="008E6575">
              <w:rPr>
                <w:rFonts w:ascii="Calibri" w:hAnsi="Calibri"/>
              </w:rPr>
              <w:t>(</w:t>
            </w:r>
            <w:r w:rsidR="008E6575" w:rsidRPr="008E6575">
              <w:rPr>
                <w:rFonts w:ascii="Calibri" w:hAnsi="Calibri"/>
              </w:rPr>
              <w:t>including anti-racist pedagogy</w:t>
            </w:r>
            <w:r w:rsidR="008E6575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to develop the learning experience</w:t>
            </w:r>
            <w:r w:rsidR="008E6575">
              <w:rPr>
                <w:rFonts w:ascii="Calibri" w:hAnsi="Calibri"/>
              </w:rPr>
              <w:t>.</w:t>
            </w:r>
          </w:p>
        </w:tc>
        <w:tc>
          <w:tcPr>
            <w:tcW w:w="1180" w:type="pct"/>
          </w:tcPr>
          <w:p w14:paraId="068BC03A" w14:textId="77777777" w:rsidR="00D97302" w:rsidRPr="00302327" w:rsidRDefault="00D97302" w:rsidP="00010A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1386" w:type="pct"/>
          </w:tcPr>
          <w:p w14:paraId="3A5A2B97" w14:textId="77777777" w:rsidR="00D97302" w:rsidRPr="00251FB1" w:rsidRDefault="00D97302" w:rsidP="00010A71">
            <w:pPr>
              <w:rPr>
                <w:rFonts w:ascii="Calibri" w:hAnsi="Calibri"/>
              </w:rPr>
            </w:pPr>
            <w:r w:rsidRPr="00251FB1">
              <w:rPr>
                <w:rFonts w:ascii="Calibri" w:hAnsi="Calibri"/>
              </w:rPr>
              <w:t>Supporting</w:t>
            </w:r>
          </w:p>
          <w:p w14:paraId="30471460" w14:textId="2EEC8033" w:rsidR="00D97302" w:rsidRPr="00251FB1" w:rsidRDefault="002B2245" w:rsidP="00010A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Statement</w:t>
            </w:r>
          </w:p>
        </w:tc>
      </w:tr>
      <w:tr w:rsidR="00D97302" w:rsidRPr="00302327" w14:paraId="687663BC" w14:textId="77777777" w:rsidTr="00186B9F">
        <w:tc>
          <w:tcPr>
            <w:tcW w:w="2435" w:type="pct"/>
          </w:tcPr>
          <w:p w14:paraId="0F7477BB" w14:textId="77777777" w:rsidR="00D97302" w:rsidRPr="00302327" w:rsidRDefault="00D97302" w:rsidP="00A5117D">
            <w:pPr>
              <w:rPr>
                <w:rFonts w:ascii="Calibri" w:hAnsi="Calibri"/>
              </w:rPr>
            </w:pPr>
            <w:r w:rsidRPr="005B3C3D">
              <w:rPr>
                <w:rFonts w:ascii="Calibri" w:hAnsi="Calibri"/>
              </w:rPr>
              <w:t xml:space="preserve">Possession of a relevant teaching qualification, such as </w:t>
            </w:r>
            <w:proofErr w:type="spellStart"/>
            <w:r w:rsidRPr="005B3C3D">
              <w:rPr>
                <w:rFonts w:ascii="Calibri" w:hAnsi="Calibri"/>
              </w:rPr>
              <w:t>PGCap</w:t>
            </w:r>
            <w:proofErr w:type="spellEnd"/>
            <w:r w:rsidRPr="005B3C3D">
              <w:rPr>
                <w:rFonts w:ascii="Calibri" w:hAnsi="Calibri"/>
              </w:rPr>
              <w:t xml:space="preserve">, FHEA, SFHEA. Must be </w:t>
            </w:r>
            <w:r w:rsidRPr="005B3C3D">
              <w:rPr>
                <w:rFonts w:ascii="Calibri" w:hAnsi="Calibri"/>
              </w:rPr>
              <w:lastRenderedPageBreak/>
              <w:t>prepared to obtain qualification</w:t>
            </w:r>
            <w:r>
              <w:rPr>
                <w:rFonts w:ascii="Calibri" w:hAnsi="Calibri"/>
              </w:rPr>
              <w:t xml:space="preserve"> as part of their probationary agreement if not already held. </w:t>
            </w:r>
          </w:p>
        </w:tc>
        <w:tc>
          <w:tcPr>
            <w:tcW w:w="1180" w:type="pct"/>
          </w:tcPr>
          <w:p w14:paraId="02220C51" w14:textId="77777777" w:rsidR="00D97302" w:rsidRPr="00302327" w:rsidRDefault="00D97302" w:rsidP="00A5117D">
            <w:pPr>
              <w:rPr>
                <w:rFonts w:ascii="Calibri" w:hAnsi="Calibri"/>
              </w:rPr>
            </w:pPr>
            <w:r w:rsidRPr="00302327">
              <w:rPr>
                <w:rFonts w:ascii="Calibri" w:hAnsi="Calibri"/>
              </w:rPr>
              <w:lastRenderedPageBreak/>
              <w:t>Desirable</w:t>
            </w:r>
          </w:p>
        </w:tc>
        <w:tc>
          <w:tcPr>
            <w:tcW w:w="1386" w:type="pct"/>
          </w:tcPr>
          <w:p w14:paraId="6F3F3F90" w14:textId="77777777" w:rsidR="00D97302" w:rsidRPr="00251FB1" w:rsidRDefault="00D97302" w:rsidP="00A5117D">
            <w:pPr>
              <w:rPr>
                <w:rFonts w:ascii="Calibri" w:hAnsi="Calibri"/>
              </w:rPr>
            </w:pPr>
            <w:r w:rsidRPr="00251FB1">
              <w:rPr>
                <w:rFonts w:ascii="Calibri" w:hAnsi="Calibri"/>
              </w:rPr>
              <w:t>Application Form/ Interview</w:t>
            </w:r>
          </w:p>
        </w:tc>
      </w:tr>
      <w:tr w:rsidR="007F0398" w:rsidRPr="00302327" w14:paraId="40BEC316" w14:textId="77777777" w:rsidTr="00186B9F">
        <w:tc>
          <w:tcPr>
            <w:tcW w:w="2435" w:type="pct"/>
          </w:tcPr>
          <w:p w14:paraId="2153C5B0" w14:textId="0166C77E" w:rsidR="007F0398" w:rsidRPr="00302327" w:rsidRDefault="007F0398" w:rsidP="00705E63">
            <w:pPr>
              <w:rPr>
                <w:rFonts w:ascii="Calibri" w:hAnsi="Calibri"/>
              </w:rPr>
            </w:pPr>
            <w:r w:rsidRPr="005B3C3D">
              <w:rPr>
                <w:rFonts w:ascii="Calibri" w:hAnsi="Calibri"/>
              </w:rPr>
              <w:t xml:space="preserve">A developing </w:t>
            </w:r>
            <w:r>
              <w:rPr>
                <w:rFonts w:ascii="Calibri" w:hAnsi="Calibri"/>
              </w:rPr>
              <w:t>nationally</w:t>
            </w:r>
            <w:r w:rsidRPr="005B3C3D">
              <w:rPr>
                <w:rFonts w:ascii="Calibri" w:hAnsi="Calibri"/>
              </w:rPr>
              <w:t xml:space="preserve"> excellent research profile, including research publications in peer-reviewed academic journals </w:t>
            </w:r>
          </w:p>
        </w:tc>
        <w:tc>
          <w:tcPr>
            <w:tcW w:w="1180" w:type="pct"/>
          </w:tcPr>
          <w:p w14:paraId="25D3C4A2" w14:textId="77777777" w:rsidR="007F0398" w:rsidRPr="00302327" w:rsidRDefault="007F0398" w:rsidP="00705E63">
            <w:pPr>
              <w:rPr>
                <w:rFonts w:ascii="Calibri" w:hAnsi="Calibri"/>
              </w:rPr>
            </w:pPr>
            <w:r w:rsidRPr="00302327">
              <w:rPr>
                <w:rFonts w:ascii="Calibri" w:hAnsi="Calibri"/>
              </w:rPr>
              <w:t>Desirable</w:t>
            </w:r>
          </w:p>
        </w:tc>
        <w:tc>
          <w:tcPr>
            <w:tcW w:w="1386" w:type="pct"/>
          </w:tcPr>
          <w:p w14:paraId="482B5092" w14:textId="77777777" w:rsidR="007F0398" w:rsidRPr="00251FB1" w:rsidRDefault="007F0398" w:rsidP="00705E63">
            <w:pPr>
              <w:rPr>
                <w:rFonts w:ascii="Calibri" w:hAnsi="Calibri"/>
              </w:rPr>
            </w:pPr>
            <w:r w:rsidRPr="00251FB1">
              <w:rPr>
                <w:rFonts w:cstheme="minorHAnsi"/>
              </w:rPr>
              <w:t>Application Form/     Interview</w:t>
            </w:r>
          </w:p>
        </w:tc>
      </w:tr>
    </w:tbl>
    <w:p w14:paraId="7126DF87" w14:textId="65DF5C42" w:rsidR="00675072" w:rsidRPr="00476DC0" w:rsidRDefault="00675072" w:rsidP="00675072">
      <w:pPr>
        <w:spacing w:after="0" w:line="240" w:lineRule="auto"/>
        <w:rPr>
          <w:rFonts w:ascii="Calibri" w:hAnsi="Calibri"/>
        </w:rPr>
      </w:pPr>
    </w:p>
    <w:p w14:paraId="7126DF88" w14:textId="77777777" w:rsidR="00675072" w:rsidRDefault="00675072" w:rsidP="00675072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</w:t>
      </w:r>
      <w:r w:rsidR="00C93B7F">
        <w:rPr>
          <w:rFonts w:ascii="Calibri" w:hAnsi="Calibri"/>
        </w:rPr>
        <w:t xml:space="preserve"> and </w:t>
      </w:r>
      <w:r>
        <w:rPr>
          <w:rFonts w:ascii="Calibri" w:hAnsi="Calibri"/>
        </w:rPr>
        <w:t>curriculum vitae</w:t>
      </w:r>
      <w:r w:rsidR="00C93B7F">
        <w:rPr>
          <w:rFonts w:ascii="Calibri" w:hAnsi="Calibri"/>
        </w:rPr>
        <w:t>.</w:t>
      </w:r>
      <w:r>
        <w:rPr>
          <w:rFonts w:ascii="Calibri" w:hAnsi="Calibri"/>
        </w:rPr>
        <w:t xml:space="preserve"> Evidence will be “scored” as part of the shortlisting process.</w:t>
      </w:r>
    </w:p>
    <w:p w14:paraId="7126DF89" w14:textId="2003D807" w:rsidR="00C93B7F" w:rsidRPr="00C93B7F" w:rsidRDefault="00C93B7F" w:rsidP="00C93B7F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Supporting </w:t>
      </w:r>
      <w:r w:rsidR="002B2245">
        <w:rPr>
          <w:rFonts w:ascii="Calibri" w:hAnsi="Calibri"/>
          <w:b/>
        </w:rPr>
        <w:t>Statement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additional information provided by the candidate. Evidence will be “scored” as part of the shortlisting process.</w:t>
      </w:r>
    </w:p>
    <w:p w14:paraId="7126DF8A" w14:textId="77777777" w:rsidR="00675072" w:rsidRPr="00476DC0" w:rsidRDefault="00675072" w:rsidP="00675072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proofErr w:type="gramStart"/>
      <w:r>
        <w:rPr>
          <w:rFonts w:ascii="Calibri" w:hAnsi="Calibri"/>
        </w:rPr>
        <w:t>competency based</w:t>
      </w:r>
      <w:proofErr w:type="gramEnd"/>
      <w:r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p w14:paraId="7126DF8B" w14:textId="77777777" w:rsidR="0041398C" w:rsidRPr="00F22413" w:rsidRDefault="0041398C" w:rsidP="0041398C">
      <w:pPr>
        <w:rPr>
          <w:rFonts w:ascii="Calibri" w:hAnsi="Calibri"/>
          <w:b/>
          <w:bCs/>
        </w:rPr>
      </w:pPr>
    </w:p>
    <w:sectPr w:rsidR="0041398C" w:rsidRPr="00F22413" w:rsidSect="0026427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00638">
    <w:abstractNumId w:val="1"/>
  </w:num>
  <w:num w:numId="2" w16cid:durableId="1778599791">
    <w:abstractNumId w:val="3"/>
  </w:num>
  <w:num w:numId="3" w16cid:durableId="789864296">
    <w:abstractNumId w:val="0"/>
  </w:num>
  <w:num w:numId="4" w16cid:durableId="384180434">
    <w:abstractNumId w:val="1"/>
  </w:num>
  <w:num w:numId="5" w16cid:durableId="414474910">
    <w:abstractNumId w:val="5"/>
  </w:num>
  <w:num w:numId="6" w16cid:durableId="1901206993">
    <w:abstractNumId w:val="2"/>
  </w:num>
  <w:num w:numId="7" w16cid:durableId="1449546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43B65"/>
    <w:rsid w:val="00050887"/>
    <w:rsid w:val="00080D3B"/>
    <w:rsid w:val="00083325"/>
    <w:rsid w:val="00091548"/>
    <w:rsid w:val="00091BDA"/>
    <w:rsid w:val="0009216C"/>
    <w:rsid w:val="00094CC8"/>
    <w:rsid w:val="000A277B"/>
    <w:rsid w:val="000A4F76"/>
    <w:rsid w:val="000A71FB"/>
    <w:rsid w:val="000F1806"/>
    <w:rsid w:val="001424FF"/>
    <w:rsid w:val="00145FB8"/>
    <w:rsid w:val="00166D54"/>
    <w:rsid w:val="00186B9F"/>
    <w:rsid w:val="00190382"/>
    <w:rsid w:val="00192CCD"/>
    <w:rsid w:val="001D2CAB"/>
    <w:rsid w:val="001E1D17"/>
    <w:rsid w:val="0020365A"/>
    <w:rsid w:val="00223718"/>
    <w:rsid w:val="002328F6"/>
    <w:rsid w:val="00235646"/>
    <w:rsid w:val="002417C4"/>
    <w:rsid w:val="00251FB1"/>
    <w:rsid w:val="0025331C"/>
    <w:rsid w:val="00264274"/>
    <w:rsid w:val="00266454"/>
    <w:rsid w:val="00280B8F"/>
    <w:rsid w:val="002B2245"/>
    <w:rsid w:val="002C15D9"/>
    <w:rsid w:val="002D4FE4"/>
    <w:rsid w:val="002F3257"/>
    <w:rsid w:val="00302327"/>
    <w:rsid w:val="00303448"/>
    <w:rsid w:val="00332683"/>
    <w:rsid w:val="00335CA5"/>
    <w:rsid w:val="0034674F"/>
    <w:rsid w:val="003468FE"/>
    <w:rsid w:val="00374885"/>
    <w:rsid w:val="003800EE"/>
    <w:rsid w:val="00380C4F"/>
    <w:rsid w:val="003F52B9"/>
    <w:rsid w:val="003F7202"/>
    <w:rsid w:val="0041398C"/>
    <w:rsid w:val="004142D4"/>
    <w:rsid w:val="00436B48"/>
    <w:rsid w:val="00476DC0"/>
    <w:rsid w:val="00477A78"/>
    <w:rsid w:val="00480D03"/>
    <w:rsid w:val="004A549E"/>
    <w:rsid w:val="004C61BB"/>
    <w:rsid w:val="004D1F79"/>
    <w:rsid w:val="004E5C94"/>
    <w:rsid w:val="004F2814"/>
    <w:rsid w:val="00526287"/>
    <w:rsid w:val="00552BE4"/>
    <w:rsid w:val="0055335C"/>
    <w:rsid w:val="00553D11"/>
    <w:rsid w:val="005737FD"/>
    <w:rsid w:val="005812FB"/>
    <w:rsid w:val="00583835"/>
    <w:rsid w:val="005B0630"/>
    <w:rsid w:val="005B3C3D"/>
    <w:rsid w:val="005C6E3C"/>
    <w:rsid w:val="005E580D"/>
    <w:rsid w:val="00645960"/>
    <w:rsid w:val="00675072"/>
    <w:rsid w:val="006905A9"/>
    <w:rsid w:val="00692A7D"/>
    <w:rsid w:val="006A1D4A"/>
    <w:rsid w:val="006B7F9F"/>
    <w:rsid w:val="006D35E6"/>
    <w:rsid w:val="006D5DA2"/>
    <w:rsid w:val="006E1556"/>
    <w:rsid w:val="0070474F"/>
    <w:rsid w:val="007418BC"/>
    <w:rsid w:val="00750201"/>
    <w:rsid w:val="007636E3"/>
    <w:rsid w:val="00767BBA"/>
    <w:rsid w:val="00774E4F"/>
    <w:rsid w:val="007B429C"/>
    <w:rsid w:val="007C4F4C"/>
    <w:rsid w:val="007D4D90"/>
    <w:rsid w:val="007F0398"/>
    <w:rsid w:val="00802839"/>
    <w:rsid w:val="00835659"/>
    <w:rsid w:val="00855C3E"/>
    <w:rsid w:val="00876045"/>
    <w:rsid w:val="008A2824"/>
    <w:rsid w:val="008D1897"/>
    <w:rsid w:val="008E6575"/>
    <w:rsid w:val="008F2DBA"/>
    <w:rsid w:val="0092145A"/>
    <w:rsid w:val="00930D49"/>
    <w:rsid w:val="00944AD0"/>
    <w:rsid w:val="00955000"/>
    <w:rsid w:val="00977625"/>
    <w:rsid w:val="00981F88"/>
    <w:rsid w:val="00984735"/>
    <w:rsid w:val="009B7A66"/>
    <w:rsid w:val="00A011ED"/>
    <w:rsid w:val="00A04F01"/>
    <w:rsid w:val="00A06B09"/>
    <w:rsid w:val="00A27C0E"/>
    <w:rsid w:val="00AD0B9E"/>
    <w:rsid w:val="00AF7381"/>
    <w:rsid w:val="00B03CDA"/>
    <w:rsid w:val="00B3363E"/>
    <w:rsid w:val="00B37C60"/>
    <w:rsid w:val="00B5156B"/>
    <w:rsid w:val="00B51F90"/>
    <w:rsid w:val="00B62426"/>
    <w:rsid w:val="00B64409"/>
    <w:rsid w:val="00B750AB"/>
    <w:rsid w:val="00BA3BB6"/>
    <w:rsid w:val="00BA7567"/>
    <w:rsid w:val="00BA76E3"/>
    <w:rsid w:val="00BE26F0"/>
    <w:rsid w:val="00BF0890"/>
    <w:rsid w:val="00C3394C"/>
    <w:rsid w:val="00C81716"/>
    <w:rsid w:val="00C87EC0"/>
    <w:rsid w:val="00C93B7F"/>
    <w:rsid w:val="00CB5AF4"/>
    <w:rsid w:val="00CE1949"/>
    <w:rsid w:val="00CE7B3F"/>
    <w:rsid w:val="00D03247"/>
    <w:rsid w:val="00D056F3"/>
    <w:rsid w:val="00D12826"/>
    <w:rsid w:val="00D4031A"/>
    <w:rsid w:val="00D51AA4"/>
    <w:rsid w:val="00D67FC3"/>
    <w:rsid w:val="00D80617"/>
    <w:rsid w:val="00D97302"/>
    <w:rsid w:val="00DA76D4"/>
    <w:rsid w:val="00DB361D"/>
    <w:rsid w:val="00DB5E64"/>
    <w:rsid w:val="00E35225"/>
    <w:rsid w:val="00E43934"/>
    <w:rsid w:val="00E53680"/>
    <w:rsid w:val="00E55CED"/>
    <w:rsid w:val="00E57F02"/>
    <w:rsid w:val="00E706F5"/>
    <w:rsid w:val="00E85F74"/>
    <w:rsid w:val="00EB1245"/>
    <w:rsid w:val="00EC5C87"/>
    <w:rsid w:val="00ED2A03"/>
    <w:rsid w:val="00EF1899"/>
    <w:rsid w:val="00F12AC0"/>
    <w:rsid w:val="00F15AB3"/>
    <w:rsid w:val="00F20166"/>
    <w:rsid w:val="00F22413"/>
    <w:rsid w:val="00F32AD2"/>
    <w:rsid w:val="00F65523"/>
    <w:rsid w:val="00F729D4"/>
    <w:rsid w:val="00F73A83"/>
    <w:rsid w:val="00F83C99"/>
    <w:rsid w:val="00FA28B1"/>
    <w:rsid w:val="00FD083A"/>
    <w:rsid w:val="00FD1161"/>
    <w:rsid w:val="00FE1667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6DF51"/>
  <w15:docId w15:val="{6C344F13-1CDC-47E4-AA48-EFA96581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5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C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C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C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4" ma:contentTypeDescription="Create a new document." ma:contentTypeScope="" ma:versionID="7a851a951929b36b56d22454deb893f6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b571647c7af7129e262c5a87f0d250d8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CD0F-446C-4435-B30E-D94A1DB8C5D4}">
  <ds:schemaRefs>
    <ds:schemaRef ds:uri="http://schemas.microsoft.com/office/2006/documentManagement/types"/>
    <ds:schemaRef ds:uri="b1e836fc-21f0-4f9b-94e4-6040cace78be"/>
    <ds:schemaRef ds:uri="http://purl.org/dc/elements/1.1/"/>
    <ds:schemaRef ds:uri="http://schemas.microsoft.com/office/infopath/2007/PartnerControls"/>
    <ds:schemaRef ds:uri="b29efe7f-430a-4c1e-806c-9f3391d43849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25B069-E632-4811-B71B-ED0E8758F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CCE1E-F5CD-4AFE-9BAB-0D6D70452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2D116B-F8BC-4BC1-80E4-16919795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McClinton, Laura</cp:lastModifiedBy>
  <cp:revision>2</cp:revision>
  <cp:lastPrinted>2009-11-18T14:17:00Z</cp:lastPrinted>
  <dcterms:created xsi:type="dcterms:W3CDTF">2024-10-23T10:27:00Z</dcterms:created>
  <dcterms:modified xsi:type="dcterms:W3CDTF">2024-10-23T10:27:00Z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</Properties>
</file>